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sz w:val="48"/>
          <w:szCs w:val="48"/>
          <w:lang w:eastAsia="zh-CN"/>
        </w:rPr>
        <w:t>借用设备申请表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人文学院实验中心：</w:t>
      </w:r>
    </w:p>
    <w:p>
      <w:pPr>
        <w:ind w:left="0" w:leftChars="0" w:firstLine="640" w:firstLineChars="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我所教学班级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  <w:u w:val="none"/>
          <w:lang w:val="en-US" w:eastAsia="zh-CN"/>
        </w:rPr>
        <w:t>教学课程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none"/>
          <w:lang w:val="en-US" w:eastAsia="zh-CN"/>
        </w:rPr>
        <w:t>因教学课程实践需要，需借用</w:t>
      </w:r>
      <w:r>
        <w:rPr>
          <w:rFonts w:hint="eastAsia"/>
          <w:sz w:val="28"/>
          <w:szCs w:val="28"/>
          <w:u w:val="single"/>
          <w:lang w:val="en-US" w:eastAsia="zh-CN"/>
        </w:rPr>
        <w:t>数码摄像机</w:t>
      </w:r>
      <w:r>
        <w:rPr>
          <w:rFonts w:hint="eastAsia"/>
          <w:color w:val="FFFFFF" w:themeColor="background1"/>
          <w:sz w:val="28"/>
          <w:szCs w:val="28"/>
          <w:u w:val="none"/>
          <w:shd w:val="clear" w:color="FFFFFF" w:fill="D9D9D9"/>
          <w:lang w:val="en-US" w:eastAsia="zh-CN"/>
          <w14:textFill>
            <w14:solidFill>
              <w14:schemeClr w14:val="bg1"/>
            </w14:solidFill>
          </w14:textFill>
        </w:rPr>
        <w:fldChar w:fldCharType="begin">
          <w:ffData>
            <w:name w:val="CheckBox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/>
          <w:color w:val="FFFFFF" w:themeColor="background1"/>
          <w:sz w:val="28"/>
          <w:szCs w:val="28"/>
          <w:u w:val="none"/>
          <w:shd w:val="clear" w:color="FFFFFF" w:fill="D9D9D9"/>
          <w:lang w:val="en-US" w:eastAsia="zh-CN"/>
          <w14:textFill>
            <w14:solidFill>
              <w14:schemeClr w14:val="bg1"/>
            </w14:solidFill>
          </w14:textFill>
        </w:rPr>
        <w:instrText xml:space="preserve">FORMCHECKBOX</w:instrText>
      </w:r>
      <w:r>
        <w:rPr>
          <w:rFonts w:hint="eastAsia"/>
          <w:color w:val="FFFFFF" w:themeColor="background1"/>
          <w:sz w:val="28"/>
          <w:szCs w:val="28"/>
          <w:u w:val="none"/>
          <w:shd w:val="clear" w:color="FFFFFF" w:fill="D9D9D9"/>
          <w:lang w:val="en-US" w:eastAsia="zh-CN"/>
          <w14:textFill>
            <w14:solidFill>
              <w14:schemeClr w14:val="bg1"/>
            </w14:solidFill>
          </w14:textFill>
        </w:rPr>
        <w:fldChar w:fldCharType="separate"/>
      </w:r>
      <w:r>
        <w:rPr>
          <w:rFonts w:hint="eastAsia"/>
          <w:color w:val="FFFFFF" w:themeColor="background1"/>
          <w:sz w:val="28"/>
          <w:szCs w:val="28"/>
          <w:u w:val="none"/>
          <w:shd w:val="clear" w:color="FFFFFF" w:fill="D9D9D9"/>
          <w:lang w:val="en-US" w:eastAsia="zh-CN"/>
          <w14:textFill>
            <w14:solidFill>
              <w14:schemeClr w14:val="bg1"/>
            </w14:solidFill>
          </w14:textFill>
        </w:rPr>
        <w:fldChar w:fldCharType="end"/>
      </w:r>
      <w:r>
        <w:rPr>
          <w:rFonts w:hint="eastAsia"/>
          <w:sz w:val="28"/>
          <w:szCs w:val="28"/>
          <w:u w:val="single"/>
          <w:lang w:val="en-US" w:eastAsia="zh-CN"/>
        </w:rPr>
        <w:t>/数码单反相机</w:t>
      </w:r>
      <w:r>
        <w:rPr>
          <w:rFonts w:hint="eastAsia"/>
          <w:color w:val="FFFFFF" w:themeColor="background1"/>
          <w:sz w:val="28"/>
          <w:szCs w:val="28"/>
          <w:u w:val="none"/>
          <w:shd w:val="clear" w:color="FFFFFF" w:fill="D9D9D9"/>
          <w:lang w:val="en-US" w:eastAsia="zh-CN"/>
          <w14:textFill>
            <w14:solidFill>
              <w14:schemeClr w14:val="bg1"/>
            </w14:solidFill>
          </w14:textFill>
        </w:rPr>
        <w:fldChar w:fldCharType="begin">
          <w:ffData>
            <w:name w:val="CheckBox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/>
          <w:color w:val="FFFFFF" w:themeColor="background1"/>
          <w:sz w:val="28"/>
          <w:szCs w:val="28"/>
          <w:u w:val="none"/>
          <w:shd w:val="clear" w:color="FFFFFF" w:fill="D9D9D9"/>
          <w:lang w:val="en-US" w:eastAsia="zh-CN"/>
          <w14:textFill>
            <w14:solidFill>
              <w14:schemeClr w14:val="bg1"/>
            </w14:solidFill>
          </w14:textFill>
        </w:rPr>
        <w:instrText xml:space="preserve">FORMCHECKBOX</w:instrText>
      </w:r>
      <w:r>
        <w:rPr>
          <w:rFonts w:hint="eastAsia"/>
          <w:color w:val="FFFFFF" w:themeColor="background1"/>
          <w:sz w:val="28"/>
          <w:szCs w:val="28"/>
          <w:u w:val="none"/>
          <w:shd w:val="clear" w:color="FFFFFF" w:fill="D9D9D9"/>
          <w:lang w:val="en-US" w:eastAsia="zh-CN"/>
          <w14:textFill>
            <w14:solidFill>
              <w14:schemeClr w14:val="bg1"/>
            </w14:solidFill>
          </w14:textFill>
        </w:rPr>
        <w:fldChar w:fldCharType="separate"/>
      </w:r>
      <w:r>
        <w:rPr>
          <w:rFonts w:hint="eastAsia"/>
          <w:color w:val="FFFFFF" w:themeColor="background1"/>
          <w:sz w:val="28"/>
          <w:szCs w:val="28"/>
          <w:u w:val="none"/>
          <w:shd w:val="clear" w:color="FFFFFF" w:fill="D9D9D9"/>
          <w:lang w:val="en-US" w:eastAsia="zh-CN"/>
          <w14:textFill>
            <w14:solidFill>
              <w14:schemeClr w14:val="bg1"/>
            </w14:solidFill>
          </w14:textFill>
        </w:rPr>
        <w:fldChar w:fldCharType="end"/>
      </w:r>
      <w:r>
        <w:rPr>
          <w:rFonts w:hint="eastAsia"/>
          <w:sz w:val="28"/>
          <w:szCs w:val="28"/>
          <w:u w:val="none"/>
          <w:lang w:val="en-US" w:eastAsia="zh-CN"/>
        </w:rPr>
        <w:t>，借用数量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（台套），包括三脚架</w:t>
      </w:r>
      <w:r>
        <w:rPr>
          <w:rFonts w:hint="eastAsia"/>
          <w:color w:val="FFFFFF" w:themeColor="background1"/>
          <w:sz w:val="28"/>
          <w:szCs w:val="28"/>
          <w:u w:val="none"/>
          <w:shd w:val="clear" w:color="FFFFFF" w:fill="D9D9D9"/>
          <w:lang w:val="en-US" w:eastAsia="zh-CN"/>
          <w14:textFill>
            <w14:solidFill>
              <w14:schemeClr w14:val="bg1"/>
            </w14:solidFill>
          </w14:textFill>
        </w:rPr>
        <w:fldChar w:fldCharType="begin">
          <w:ffData>
            <w:name w:val="CheckBox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Box3"/>
      <w:r>
        <w:rPr>
          <w:rFonts w:hint="eastAsia"/>
          <w:color w:val="FFFFFF" w:themeColor="background1"/>
          <w:sz w:val="28"/>
          <w:szCs w:val="28"/>
          <w:u w:val="none"/>
          <w:shd w:val="clear" w:color="FFFFFF" w:fill="D9D9D9"/>
          <w:lang w:val="en-US" w:eastAsia="zh-CN"/>
          <w14:textFill>
            <w14:solidFill>
              <w14:schemeClr w14:val="bg1"/>
            </w14:solidFill>
          </w14:textFill>
        </w:rPr>
        <w:instrText xml:space="preserve">FORMCHECKBOX</w:instrText>
      </w:r>
      <w:r>
        <w:rPr>
          <w:rFonts w:hint="eastAsia"/>
          <w:color w:val="FFFFFF" w:themeColor="background1"/>
          <w:sz w:val="28"/>
          <w:szCs w:val="28"/>
          <w:u w:val="none"/>
          <w:shd w:val="clear" w:color="FFFFFF" w:fill="D9D9D9"/>
          <w:lang w:val="en-US" w:eastAsia="zh-CN"/>
          <w14:textFill>
            <w14:solidFill>
              <w14:schemeClr w14:val="bg1"/>
            </w14:solidFill>
          </w14:textFill>
        </w:rPr>
        <w:fldChar w:fldCharType="separate"/>
      </w:r>
      <w:r>
        <w:rPr>
          <w:rFonts w:hint="eastAsia"/>
          <w:color w:val="FFFFFF" w:themeColor="background1"/>
          <w:sz w:val="28"/>
          <w:szCs w:val="28"/>
          <w:u w:val="none"/>
          <w:shd w:val="clear" w:color="FFFFFF" w:fill="D9D9D9"/>
          <w:lang w:val="en-US" w:eastAsia="zh-CN"/>
          <w14:textFill>
            <w14:solidFill>
              <w14:schemeClr w14:val="bg1"/>
            </w14:solidFill>
          </w14:textFill>
        </w:rPr>
        <w:fldChar w:fldCharType="end"/>
      </w:r>
      <w:bookmarkEnd w:id="0"/>
      <w:r>
        <w:rPr>
          <w:rFonts w:hint="eastAsia"/>
          <w:sz w:val="28"/>
          <w:szCs w:val="28"/>
          <w:u w:val="none"/>
          <w:lang w:val="en-US" w:eastAsia="zh-CN"/>
        </w:rPr>
        <w:t>、包</w:t>
      </w:r>
      <w:r>
        <w:rPr>
          <w:rFonts w:hint="eastAsia"/>
          <w:sz w:val="28"/>
          <w:szCs w:val="28"/>
          <w:u w:val="none"/>
          <w:lang w:val="en-US" w:eastAsia="zh-CN"/>
        </w:rPr>
        <w:fldChar w:fldCharType="begin">
          <w:ffData>
            <w:name w:val="CheckBox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Box2"/>
      <w:r>
        <w:rPr>
          <w:rFonts w:hint="eastAsia"/>
          <w:sz w:val="28"/>
          <w:szCs w:val="28"/>
          <w:u w:val="none"/>
          <w:lang w:val="en-US" w:eastAsia="zh-CN"/>
        </w:rPr>
        <w:instrText xml:space="preserve">FORMCHECKBOX</w:instrText>
      </w:r>
      <w:r>
        <w:rPr>
          <w:rFonts w:hint="eastAsia"/>
          <w:sz w:val="28"/>
          <w:szCs w:val="28"/>
          <w:u w:val="none"/>
          <w:lang w:val="en-US" w:eastAsia="zh-CN"/>
        </w:rPr>
        <w:fldChar w:fldCharType="separate"/>
      </w:r>
      <w:r>
        <w:rPr>
          <w:rFonts w:hint="eastAsia"/>
          <w:sz w:val="28"/>
          <w:szCs w:val="28"/>
          <w:u w:val="none"/>
          <w:lang w:val="en-US" w:eastAsia="zh-CN"/>
        </w:rPr>
        <w:fldChar w:fldCharType="end"/>
      </w:r>
      <w:bookmarkEnd w:id="1"/>
      <w:r>
        <w:rPr>
          <w:rFonts w:hint="eastAsia"/>
          <w:sz w:val="28"/>
          <w:szCs w:val="28"/>
          <w:u w:val="none"/>
          <w:lang w:val="en-US" w:eastAsia="zh-CN"/>
        </w:rPr>
        <w:t>、内存卡</w:t>
      </w:r>
      <w:r>
        <w:rPr>
          <w:rFonts w:hint="eastAsia"/>
          <w:sz w:val="28"/>
          <w:szCs w:val="28"/>
          <w:u w:val="none"/>
          <w:lang w:val="en-US" w:eastAsia="zh-CN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Box1"/>
      <w:r>
        <w:rPr>
          <w:rFonts w:hint="eastAsia"/>
          <w:sz w:val="28"/>
          <w:szCs w:val="28"/>
          <w:u w:val="none"/>
          <w:lang w:val="en-US" w:eastAsia="zh-CN"/>
        </w:rPr>
        <w:instrText xml:space="preserve">FORMCHECKBOX</w:instrText>
      </w:r>
      <w:r>
        <w:rPr>
          <w:rFonts w:hint="eastAsia"/>
          <w:sz w:val="28"/>
          <w:szCs w:val="28"/>
          <w:u w:val="none"/>
          <w:lang w:val="en-US" w:eastAsia="zh-CN"/>
        </w:rPr>
        <w:fldChar w:fldCharType="separate"/>
      </w:r>
      <w:r>
        <w:rPr>
          <w:rFonts w:hint="eastAsia"/>
          <w:sz w:val="28"/>
          <w:szCs w:val="28"/>
          <w:u w:val="none"/>
          <w:lang w:val="en-US" w:eastAsia="zh-CN"/>
        </w:rPr>
        <w:fldChar w:fldCharType="end"/>
      </w:r>
      <w:bookmarkEnd w:id="2"/>
      <w:r>
        <w:rPr>
          <w:rFonts w:hint="eastAsia"/>
          <w:sz w:val="28"/>
          <w:szCs w:val="28"/>
          <w:u w:val="none"/>
          <w:lang w:val="en-US" w:eastAsia="zh-CN"/>
        </w:rPr>
        <w:t>等附件设备。借用时间：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none"/>
          <w:lang w:val="en-US" w:eastAsia="zh-CN"/>
        </w:rPr>
        <w:t>至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u w:val="none"/>
          <w:lang w:val="en-US" w:eastAsia="zh-CN"/>
        </w:rPr>
        <w:t>，由</w:t>
      </w:r>
      <w:r>
        <w:rPr>
          <w:rFonts w:hint="eastAsia"/>
          <w:sz w:val="28"/>
          <w:szCs w:val="28"/>
          <w:lang w:eastAsia="zh-CN"/>
        </w:rPr>
        <w:t>教学班级</w:t>
      </w:r>
      <w:r>
        <w:rPr>
          <w:rFonts w:hint="eastAsia"/>
          <w:sz w:val="28"/>
          <w:szCs w:val="28"/>
          <w:u w:val="none"/>
          <w:lang w:val="en-US" w:eastAsia="zh-CN"/>
        </w:rPr>
        <w:t>学委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（</w:t>
      </w:r>
      <w:r>
        <w:rPr>
          <w:rFonts w:hint="eastAsia"/>
          <w:sz w:val="28"/>
          <w:szCs w:val="28"/>
          <w:u w:val="none"/>
          <w:lang w:val="en-US" w:eastAsia="zh-CN"/>
        </w:rPr>
        <w:t>电话号码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  <w:u w:val="none"/>
          <w:lang w:val="en-US" w:eastAsia="zh-CN"/>
        </w:rPr>
        <w:t>）</w:t>
      </w:r>
      <w:r>
        <w:rPr>
          <w:rFonts w:hint="eastAsia"/>
          <w:sz w:val="28"/>
          <w:szCs w:val="28"/>
          <w:lang w:eastAsia="zh-CN"/>
        </w:rPr>
        <w:t>负责</w:t>
      </w:r>
      <w:r>
        <w:rPr>
          <w:rFonts w:hint="eastAsia"/>
          <w:sz w:val="28"/>
          <w:szCs w:val="28"/>
          <w:u w:val="none"/>
          <w:lang w:val="en-US" w:eastAsia="zh-CN"/>
        </w:rPr>
        <w:t>去</w:t>
      </w:r>
      <w:r>
        <w:rPr>
          <w:rFonts w:hint="eastAsia"/>
          <w:sz w:val="28"/>
          <w:szCs w:val="28"/>
          <w:lang w:eastAsia="zh-CN"/>
        </w:rPr>
        <w:t>实验中心</w:t>
      </w:r>
      <w:r>
        <w:rPr>
          <w:rFonts w:hint="eastAsia"/>
          <w:sz w:val="28"/>
          <w:szCs w:val="28"/>
          <w:u w:val="none"/>
          <w:lang w:val="en-US" w:eastAsia="zh-CN"/>
        </w:rPr>
        <w:t>借用及归还。</w:t>
      </w:r>
    </w:p>
    <w:p>
      <w:pPr>
        <w:ind w:left="0" w:leftChars="0" w:firstLine="640" w:firstLineChars="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具体清单、编号等见实验中心打印件！</w:t>
      </w:r>
    </w:p>
    <w:p>
      <w:pPr>
        <w:ind w:left="0" w:leftChars="0" w:firstLine="640" w:firstLineChars="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特此申请！</w:t>
      </w:r>
    </w:p>
    <w:p>
      <w:pPr>
        <w:ind w:left="0" w:leftChars="0" w:firstLine="640" w:firstLineChars="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left="0" w:leftChars="0" w:firstLine="5238" w:firstLineChars="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指导老师：</w:t>
      </w:r>
    </w:p>
    <w:p>
      <w:pPr>
        <w:ind w:left="0" w:leftChars="0" w:firstLine="5238" w:firstLineChars="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none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日</w:t>
      </w:r>
    </w:p>
    <w:tbl>
      <w:tblPr>
        <w:tblStyle w:val="4"/>
        <w:tblpPr w:leftFromText="180" w:rightFromText="180" w:vertAnchor="text" w:horzAnchor="page" w:tblpX="2152" w:tblpY="14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0"/>
        <w:gridCol w:w="4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</w:trPr>
        <w:tc>
          <w:tcPr>
            <w:tcW w:w="412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人文学院领导意见：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20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日</w:t>
            </w:r>
          </w:p>
        </w:tc>
        <w:tc>
          <w:tcPr>
            <w:tcW w:w="4402" w:type="dxa"/>
          </w:tcPr>
          <w:p>
            <w:pPr>
              <w:rPr>
                <w:rFonts w:hint="eastAsia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实验中心主任意见：</w:t>
            </w:r>
          </w:p>
          <w:p>
            <w:pPr>
              <w:ind w:left="0" w:leftChars="0" w:firstLine="420" w:firstLineChars="0"/>
              <w:rPr>
                <w:rFonts w:hint="eastAsia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ind w:left="0" w:leftChars="0" w:firstLine="5238" w:firstLineChars="0"/>
              <w:jc w:val="right"/>
              <w:rPr>
                <w:rFonts w:hint="eastAsia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2</w:t>
            </w:r>
          </w:p>
          <w:p>
            <w:pPr>
              <w:ind w:left="0" w:leftChars="0" w:firstLine="5238" w:firstLineChars="0"/>
              <w:jc w:val="right"/>
              <w:rPr>
                <w:rFonts w:hint="eastAsia"/>
                <w:sz w:val="48"/>
                <w:szCs w:val="4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220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日</w:t>
            </w:r>
          </w:p>
        </w:tc>
      </w:tr>
    </w:tbl>
    <w:p>
      <w:pPr>
        <w:ind w:left="1060" w:leftChars="200" w:hanging="640" w:firstLineChars="0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注：1、人文学院以外的学生借用，需由该学生所在学院领导同意，并送至人文学院，由人文学院领导、人文学院实验中心主任同意后方可借用。</w:t>
      </w:r>
    </w:p>
    <w:p>
      <w:pPr>
        <w:numPr>
          <w:ilvl w:val="0"/>
          <w:numId w:val="1"/>
        </w:numPr>
        <w:ind w:left="420" w:leftChars="0" w:firstLine="420" w:firstLineChars="0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本院学生借用由指导老师签字后，送实验中心主任同意后方可借用。</w:t>
      </w:r>
    </w:p>
    <w:p>
      <w:pPr>
        <w:numPr>
          <w:ilvl w:val="0"/>
          <w:numId w:val="1"/>
        </w:numPr>
        <w:ind w:left="420" w:leftChars="0" w:firstLine="420" w:firstLineChars="0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一般情况下，最长借用时间为一周，如需延长，请重新办理借用手续。</w:t>
      </w:r>
    </w:p>
    <w:p>
      <w:pPr>
        <w:numPr>
          <w:ilvl w:val="0"/>
          <w:numId w:val="1"/>
        </w:numPr>
        <w:ind w:left="1060" w:leftChars="0" w:hanging="220" w:firstLineChars="0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借用时，请仔细核对设备及编号。请爱护国有资产。如在借用期间发生损坏、丢失等情况，由借用人员负责维修、赔偿同种同等设备，如已停产无法购买，赔偿与该产品同品牌、不低于该设备配置的设备。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9D4A"/>
    <w:multiLevelType w:val="singleLevel"/>
    <w:tmpl w:val="12609D4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D0DC1"/>
    <w:rsid w:val="0C5C3216"/>
    <w:rsid w:val="1CC72B43"/>
    <w:rsid w:val="452D3834"/>
    <w:rsid w:val="5D1D0DC1"/>
    <w:rsid w:val="6D535020"/>
    <w:rsid w:val="6E39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2018-04-12T03:15:00Z</dcterms:created>
  <dc:creator>Administrator</dc:creator>
  <cp:lastModifiedBy>Administrator</cp:lastModifiedBy>
  <dcterms:modified xsi:type="dcterms:W3CDTF">2018-04-20T07:13:57Z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